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08" w:rsidRPr="004F2308" w:rsidRDefault="004F2308" w:rsidP="004F2308">
      <w:pPr>
        <w:autoSpaceDE w:val="0"/>
        <w:autoSpaceDN w:val="0"/>
        <w:adjustRightInd w:val="0"/>
        <w:spacing w:after="0" w:line="240" w:lineRule="auto"/>
        <w:rPr>
          <w:rFonts w:ascii="Frutiger LT Com 65 Bold" w:hAnsi="Frutiger LT Com 65 Bold" w:cs="Frutiger LT Com"/>
          <w:b/>
          <w:bCs/>
          <w:color w:val="000000"/>
          <w:sz w:val="24"/>
          <w:szCs w:val="24"/>
        </w:rPr>
      </w:pPr>
      <w:r w:rsidRPr="004F2308">
        <w:rPr>
          <w:rFonts w:ascii="Frutiger LT Com 65 Bold" w:hAnsi="Frutiger LT Com 65 Bold" w:cs="Frutiger LT Com"/>
          <w:b/>
          <w:bCs/>
          <w:color w:val="000000"/>
          <w:sz w:val="24"/>
          <w:szCs w:val="24"/>
        </w:rPr>
        <w:t xml:space="preserve">Speziell für Kinder - Halbjahr II 2018 </w:t>
      </w:r>
    </w:p>
    <w:p w:rsidR="004F2308" w:rsidRDefault="004F2308" w:rsidP="004F2308">
      <w:pPr>
        <w:autoSpaceDE w:val="0"/>
        <w:autoSpaceDN w:val="0"/>
        <w:adjustRightInd w:val="0"/>
        <w:spacing w:after="0"/>
        <w:rPr>
          <w:rFonts w:ascii="Frutiger LT Com 45 Light" w:hAnsi="Frutiger LT Com 45 Light" w:cs="Frutiger LT Com"/>
          <w:b/>
          <w:bCs/>
          <w:color w:val="000000"/>
          <w:sz w:val="24"/>
          <w:szCs w:val="24"/>
        </w:rPr>
      </w:pPr>
    </w:p>
    <w:p w:rsidR="004F2308" w:rsidRPr="004F2308" w:rsidRDefault="004F2308" w:rsidP="004F2308">
      <w:pPr>
        <w:autoSpaceDE w:val="0"/>
        <w:autoSpaceDN w:val="0"/>
        <w:adjustRightInd w:val="0"/>
        <w:spacing w:after="0"/>
        <w:rPr>
          <w:rFonts w:ascii="Frutiger LT Com 45 Light" w:hAnsi="Frutiger LT Com 45 Light" w:cs="Frutiger LT Com"/>
          <w:color w:val="000000"/>
          <w:sz w:val="24"/>
          <w:szCs w:val="24"/>
        </w:rPr>
      </w:pPr>
      <w:r>
        <w:rPr>
          <w:rFonts w:ascii="Frutiger LT Com 45 Light" w:hAnsi="Frutiger LT Com 45 Light" w:cs="Frutiger LT Com"/>
          <w:color w:val="000000"/>
          <w:sz w:val="24"/>
          <w:szCs w:val="24"/>
        </w:rPr>
        <w:t xml:space="preserve">Samstag, 13. Oktober, 11 bis 13 Uhr </w:t>
      </w:r>
    </w:p>
    <w:p w:rsidR="004F2308" w:rsidRPr="004F2308" w:rsidRDefault="004F2308" w:rsidP="004F2308">
      <w:pPr>
        <w:autoSpaceDE w:val="0"/>
        <w:autoSpaceDN w:val="0"/>
        <w:adjustRightInd w:val="0"/>
        <w:spacing w:after="0"/>
        <w:rPr>
          <w:rFonts w:ascii="Frutiger LT Com 65 Bold" w:hAnsi="Frutiger LT Com 65 Bold" w:cs="Frutiger LT Com"/>
          <w:color w:val="000000"/>
          <w:sz w:val="24"/>
          <w:szCs w:val="24"/>
        </w:rPr>
      </w:pPr>
      <w:r w:rsidRPr="004F2308">
        <w:rPr>
          <w:rFonts w:ascii="Frutiger LT Com 65 Bold" w:hAnsi="Frutiger LT Com 65 Bold" w:cs="Frutiger LT Com"/>
          <w:bCs/>
          <w:color w:val="000000"/>
          <w:sz w:val="24"/>
          <w:szCs w:val="24"/>
        </w:rPr>
        <w:t xml:space="preserve">Mit Holz, Metall und Papier </w:t>
      </w:r>
    </w:p>
    <w:p w:rsidR="004F2308" w:rsidRPr="004F2308" w:rsidRDefault="004F2308" w:rsidP="004F2308">
      <w:pPr>
        <w:pStyle w:val="Default"/>
        <w:spacing w:line="276" w:lineRule="auto"/>
        <w:rPr>
          <w:rFonts w:ascii="Frutiger LT Com 45 Light" w:hAnsi="Frutiger LT Com 45 Light" w:cstheme="minorHAnsi"/>
          <w:b/>
          <w:bCs/>
        </w:rPr>
      </w:pPr>
      <w:r w:rsidRPr="004F2308">
        <w:rPr>
          <w:rFonts w:ascii="Frutiger LT Com 45 Light" w:eastAsiaTheme="minorHAnsi" w:hAnsi="Frutiger LT Com 45 Light"/>
          <w:lang w:eastAsia="en-US"/>
        </w:rPr>
        <w:t xml:space="preserve">Axel Kruppa kannte unser Stadthaus schon, als es noch gar nicht stand. Denn er hat daran mitgearbeitet, dass es gebaut werden konnte. Aber er hat auch immer selbst Kunst gemacht, die jetzt im Stadthaus-Kabinett ausgestellt wird. Von seinem Material und den Formen inspiriert geht es im Workshop dann selbst ans Werk! </w:t>
      </w:r>
    </w:p>
    <w:p w:rsidR="004F2308" w:rsidRPr="004F2308" w:rsidRDefault="004F2308" w:rsidP="004F2308">
      <w:pPr>
        <w:pStyle w:val="Default"/>
        <w:spacing w:line="276" w:lineRule="auto"/>
        <w:rPr>
          <w:rFonts w:ascii="Frutiger LT Com 45 Light" w:hAnsi="Frutiger LT Com 45 Light" w:cstheme="minorHAnsi"/>
          <w:b/>
          <w:bCs/>
        </w:rPr>
      </w:pPr>
    </w:p>
    <w:p w:rsidR="004F2308" w:rsidRPr="004F2308" w:rsidRDefault="004F2308" w:rsidP="004F2308">
      <w:pPr>
        <w:pStyle w:val="Default"/>
        <w:spacing w:line="276" w:lineRule="auto"/>
        <w:rPr>
          <w:rFonts w:ascii="Frutiger LT Com 45 Light" w:hAnsi="Frutiger LT Com 45 Light" w:cstheme="minorHAnsi"/>
        </w:rPr>
      </w:pPr>
      <w:r w:rsidRPr="004F2308">
        <w:rPr>
          <w:rFonts w:ascii="Frutiger LT Com 45 Light" w:hAnsi="Frutiger LT Com 45 Light" w:cstheme="minorHAnsi"/>
        </w:rPr>
        <w:t xml:space="preserve">Samstag, 17. November, 11 bis 13 Uhr </w:t>
      </w:r>
    </w:p>
    <w:p w:rsidR="004F2308" w:rsidRPr="004F2308" w:rsidRDefault="004F2308" w:rsidP="004F2308">
      <w:pPr>
        <w:pStyle w:val="Default"/>
        <w:spacing w:line="276" w:lineRule="auto"/>
        <w:rPr>
          <w:rFonts w:ascii="Frutiger LT Com 65 Bold" w:hAnsi="Frutiger LT Com 65 Bold" w:cstheme="minorHAnsi"/>
        </w:rPr>
      </w:pPr>
      <w:r w:rsidRPr="004F2308">
        <w:rPr>
          <w:rFonts w:ascii="Frutiger LT Com 65 Bold" w:hAnsi="Frutiger LT Com 65 Bold" w:cstheme="minorHAnsi"/>
        </w:rPr>
        <w:t xml:space="preserve">Es werde Licht! </w:t>
      </w:r>
    </w:p>
    <w:p w:rsidR="00C80F80" w:rsidRDefault="004F2308" w:rsidP="004F2308">
      <w:pPr>
        <w:pStyle w:val="Default"/>
        <w:spacing w:line="276" w:lineRule="auto"/>
        <w:rPr>
          <w:rFonts w:ascii="Frutiger LT Com 45 Light" w:hAnsi="Frutiger LT Com 45 Light" w:cstheme="minorHAnsi"/>
        </w:rPr>
      </w:pPr>
      <w:r w:rsidRPr="004F2308">
        <w:rPr>
          <w:rFonts w:ascii="Frutiger LT Com 45 Light" w:hAnsi="Frutiger LT Com 45 Light" w:cstheme="minorHAnsi"/>
        </w:rPr>
        <w:t>Das Stadthaus lebt von Licht! Seinem Architekten, Richard Meier, war und ist Licht sehr wichtig bei seinen Planungen. Zum 25. Stadthaus-Geburtstag gibt es eine große Ausstellung, die das Licht in den Mittelpunkt stellt. Und auch wir beschäftigen uns mit Licht und basteln und malen "lichte" Kunstwerke. Wer weiß: vielleicht gibt es hier schon Ideen für den Advent oder für Weihnachten?</w:t>
      </w:r>
    </w:p>
    <w:p w:rsidR="00AD5686" w:rsidRPr="004F2308" w:rsidRDefault="00AD5686" w:rsidP="004F2308">
      <w:pPr>
        <w:rPr>
          <w:rFonts w:ascii="Frutiger LT Com 45 Light" w:hAnsi="Frutiger LT Com 45 Light"/>
          <w:sz w:val="24"/>
          <w:szCs w:val="24"/>
        </w:rPr>
      </w:pPr>
    </w:p>
    <w:p w:rsidR="00734D03" w:rsidRPr="00304E5E" w:rsidRDefault="00734D03" w:rsidP="00734D03">
      <w:pPr>
        <w:rPr>
          <w:rFonts w:ascii="Frutiger LT Com 45 Light" w:hAnsi="Frutiger LT Com 45 Light"/>
          <w:sz w:val="24"/>
          <w:szCs w:val="24"/>
        </w:rPr>
      </w:pPr>
      <w:r w:rsidRPr="00304E5E">
        <w:rPr>
          <w:rFonts w:ascii="Frutiger LT Com 45 Light" w:hAnsi="Frutiger LT Com 45 Light"/>
          <w:sz w:val="24"/>
          <w:szCs w:val="24"/>
        </w:rPr>
        <w:t xml:space="preserve">Anmeldung für </w:t>
      </w:r>
      <w:r w:rsidR="00181E70">
        <w:rPr>
          <w:rFonts w:ascii="Frutiger LT Com 45 Light" w:hAnsi="Frutiger LT Com 45 Light"/>
          <w:sz w:val="24"/>
          <w:szCs w:val="24"/>
        </w:rPr>
        <w:t>die</w:t>
      </w:r>
      <w:r w:rsidRPr="00304E5E">
        <w:rPr>
          <w:rFonts w:ascii="Frutiger LT Com 45 Light" w:hAnsi="Frutiger LT Com 45 Light"/>
          <w:sz w:val="24"/>
          <w:szCs w:val="24"/>
        </w:rPr>
        <w:t xml:space="preserve"> Workshop</w:t>
      </w:r>
      <w:r w:rsidR="00181E70">
        <w:rPr>
          <w:rFonts w:ascii="Frutiger LT Com 45 Light" w:hAnsi="Frutiger LT Com 45 Light"/>
          <w:sz w:val="24"/>
          <w:szCs w:val="24"/>
        </w:rPr>
        <w:t>s</w:t>
      </w:r>
      <w:r>
        <w:rPr>
          <w:rFonts w:ascii="Frutiger LT Com 45 Light" w:hAnsi="Frutiger LT Com 45 Light"/>
          <w:sz w:val="24"/>
          <w:szCs w:val="24"/>
        </w:rPr>
        <w:t xml:space="preserve"> </w:t>
      </w:r>
      <w:r w:rsidRPr="00304E5E">
        <w:rPr>
          <w:rFonts w:ascii="Frutiger LT Com 45 Light" w:hAnsi="Frutiger LT Com 45 Light"/>
          <w:sz w:val="24"/>
          <w:szCs w:val="24"/>
        </w:rPr>
        <w:t xml:space="preserve">im Stadthaus-Büro unter Tel. 0731 161 7700 oder per Mail an </w:t>
      </w:r>
      <w:hyperlink r:id="rId4" w:history="1">
        <w:r w:rsidRPr="00304E5E">
          <w:rPr>
            <w:rStyle w:val="Hyperlink"/>
            <w:rFonts w:ascii="Frutiger LT Com 45 Light" w:hAnsi="Frutiger LT Com 45 Light"/>
            <w:sz w:val="24"/>
            <w:szCs w:val="24"/>
          </w:rPr>
          <w:t>stadthaus@ulm.de</w:t>
        </w:r>
      </w:hyperlink>
      <w:r w:rsidRPr="00304E5E">
        <w:rPr>
          <w:rFonts w:ascii="Frutiger LT Com 45 Light" w:hAnsi="Frutiger LT Com 45 Light"/>
          <w:sz w:val="24"/>
          <w:szCs w:val="24"/>
        </w:rPr>
        <w:t xml:space="preserve"> </w:t>
      </w:r>
    </w:p>
    <w:p w:rsidR="00734D03" w:rsidRDefault="00734D03" w:rsidP="00734D03">
      <w:pPr>
        <w:rPr>
          <w:rFonts w:ascii="Frutiger LT Com 45 Light" w:hAnsi="Frutiger LT Com 45 Light"/>
          <w:sz w:val="24"/>
          <w:szCs w:val="24"/>
        </w:rPr>
      </w:pPr>
      <w:r>
        <w:rPr>
          <w:rFonts w:ascii="Frutiger LT Com 45 Light" w:hAnsi="Frutiger LT Com 45 Light"/>
          <w:sz w:val="24"/>
          <w:szCs w:val="24"/>
        </w:rPr>
        <w:t xml:space="preserve">Die Teilnahme ist kostenlos! </w:t>
      </w:r>
    </w:p>
    <w:p w:rsidR="004F2308" w:rsidRDefault="004F2308">
      <w:pPr>
        <w:rPr>
          <w:rFonts w:ascii="Frutiger LT Com 45 Light" w:hAnsi="Frutiger LT Com 45 Light"/>
          <w:sz w:val="24"/>
          <w:szCs w:val="24"/>
        </w:rPr>
      </w:pPr>
    </w:p>
    <w:p w:rsidR="00831F9E" w:rsidRDefault="00831F9E">
      <w:pPr>
        <w:rPr>
          <w:rFonts w:ascii="Frutiger LT Com 45 Light" w:hAnsi="Frutiger LT Com 45 Light"/>
          <w:sz w:val="24"/>
          <w:szCs w:val="24"/>
        </w:rPr>
      </w:pPr>
    </w:p>
    <w:p w:rsidR="00831F9E" w:rsidRPr="00831F9E" w:rsidRDefault="00831F9E">
      <w:pPr>
        <w:rPr>
          <w:rFonts w:ascii="Frutiger LT Com 45 Light" w:hAnsi="Frutiger LT Com 45 Light"/>
          <w:color w:val="FF0000"/>
          <w:sz w:val="24"/>
          <w:szCs w:val="24"/>
        </w:rPr>
      </w:pPr>
      <w:r w:rsidRPr="00831F9E">
        <w:rPr>
          <w:rFonts w:ascii="Frutiger LT Com 45 Light" w:hAnsi="Frutiger LT Com 45 Light"/>
          <w:color w:val="FF0000"/>
          <w:sz w:val="24"/>
          <w:szCs w:val="24"/>
        </w:rPr>
        <w:t>Foto dazu: Kinderprogramm by Kati Strazzeri</w:t>
      </w:r>
    </w:p>
    <w:sectPr w:rsidR="00831F9E" w:rsidRPr="00831F9E" w:rsidSect="00AD568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Com">
    <w:altName w:val="Frutiger LT Com 45 Light"/>
    <w:panose1 w:val="00000000000000000000"/>
    <w:charset w:val="00"/>
    <w:family w:val="swiss"/>
    <w:notTrueType/>
    <w:pitch w:val="default"/>
    <w:sig w:usb0="00000003" w:usb1="00000000" w:usb2="00000000" w:usb3="00000000" w:csb0="00000001" w:csb1="00000000"/>
  </w:font>
  <w:font w:name="Frutiger LT Com 65 Bold">
    <w:panose1 w:val="020B0803030504020204"/>
    <w:charset w:val="00"/>
    <w:family w:val="swiss"/>
    <w:pitch w:val="variable"/>
    <w:sig w:usb0="800000AF" w:usb1="5000204A" w:usb2="00000000" w:usb3="00000000" w:csb0="0000009B"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F2308"/>
    <w:rsid w:val="00181E70"/>
    <w:rsid w:val="00201E3C"/>
    <w:rsid w:val="002657C4"/>
    <w:rsid w:val="00316D99"/>
    <w:rsid w:val="004F2308"/>
    <w:rsid w:val="00734D03"/>
    <w:rsid w:val="007B20ED"/>
    <w:rsid w:val="00811BEA"/>
    <w:rsid w:val="008234F5"/>
    <w:rsid w:val="00831F9E"/>
    <w:rsid w:val="008E0062"/>
    <w:rsid w:val="008F535A"/>
    <w:rsid w:val="00AD5686"/>
    <w:rsid w:val="00AD674F"/>
    <w:rsid w:val="00C80F80"/>
    <w:rsid w:val="00F015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56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F2308"/>
    <w:pPr>
      <w:autoSpaceDE w:val="0"/>
      <w:autoSpaceDN w:val="0"/>
      <w:adjustRightInd w:val="0"/>
      <w:spacing w:after="0" w:line="240" w:lineRule="auto"/>
    </w:pPr>
    <w:rPr>
      <w:rFonts w:ascii="Frutiger LT Com" w:eastAsia="Times New Roman" w:hAnsi="Frutiger LT Com" w:cs="Frutiger LT Com"/>
      <w:color w:val="000000"/>
      <w:sz w:val="24"/>
      <w:szCs w:val="24"/>
      <w:lang w:eastAsia="de-DE"/>
    </w:rPr>
  </w:style>
  <w:style w:type="character" w:styleId="Hyperlink">
    <w:name w:val="Hyperlink"/>
    <w:basedOn w:val="Absatz-Standardschriftart"/>
    <w:uiPriority w:val="99"/>
    <w:unhideWhenUsed/>
    <w:rsid w:val="00734D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73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dthaus@ulm.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sub80892</dc:creator>
  <cp:keywords/>
  <dc:description/>
  <cp:lastModifiedBy>sub80892</cp:lastModifiedBy>
  <cp:revision>9</cp:revision>
  <dcterms:created xsi:type="dcterms:W3CDTF">2018-04-17T14:26:00Z</dcterms:created>
  <dcterms:modified xsi:type="dcterms:W3CDTF">2018-08-16T14:54:00Z</dcterms:modified>
</cp:coreProperties>
</file>